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9781" w14:textId="72EBC728" w:rsidR="00550614" w:rsidRDefault="007F373B" w:rsidP="002D4869">
      <w:r>
        <w:rPr>
          <w:rFonts w:cs="Calibri"/>
          <w:noProof/>
        </w:rPr>
        <w:drawing>
          <wp:anchor distT="0" distB="0" distL="114300" distR="114300" simplePos="0" relativeHeight="251657728" behindDoc="0" locked="0" layoutInCell="1" allowOverlap="1" wp14:anchorId="7D3C5802" wp14:editId="68E9F869">
            <wp:simplePos x="0" y="0"/>
            <wp:positionH relativeFrom="column">
              <wp:posOffset>5116830</wp:posOffset>
            </wp:positionH>
            <wp:positionV relativeFrom="paragraph">
              <wp:posOffset>-982345</wp:posOffset>
            </wp:positionV>
            <wp:extent cx="971550" cy="971550"/>
            <wp:effectExtent l="0" t="0" r="0" b="0"/>
            <wp:wrapNone/>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14:sizeRelH relativeFrom="page">
              <wp14:pctWidth>0</wp14:pctWidth>
            </wp14:sizeRelH>
            <wp14:sizeRelV relativeFrom="page">
              <wp14:pctHeight>0</wp14:pctHeight>
            </wp14:sizeRelV>
          </wp:anchor>
        </w:drawing>
      </w:r>
      <w:r>
        <w:rPr>
          <w:rFonts w:cs="Calibri"/>
          <w:noProof/>
        </w:rPr>
        <w:drawing>
          <wp:anchor distT="0" distB="0" distL="114300" distR="114300" simplePos="0" relativeHeight="251656704" behindDoc="0" locked="0" layoutInCell="1" allowOverlap="1" wp14:anchorId="0F0938F2" wp14:editId="1B2AC391">
            <wp:simplePos x="0" y="0"/>
            <wp:positionH relativeFrom="column">
              <wp:posOffset>2204720</wp:posOffset>
            </wp:positionH>
            <wp:positionV relativeFrom="paragraph">
              <wp:posOffset>-934720</wp:posOffset>
            </wp:positionV>
            <wp:extent cx="1695450" cy="914400"/>
            <wp:effectExtent l="0" t="0" r="0" b="0"/>
            <wp:wrapNone/>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914400"/>
                    </a:xfrm>
                    <a:prstGeom prst="rect">
                      <a:avLst/>
                    </a:prstGeom>
                    <a:noFill/>
                  </pic:spPr>
                </pic:pic>
              </a:graphicData>
            </a:graphic>
            <wp14:sizeRelH relativeFrom="page">
              <wp14:pctWidth>0</wp14:pctWidth>
            </wp14:sizeRelH>
            <wp14:sizeRelV relativeFrom="page">
              <wp14:pctHeight>0</wp14:pctHeight>
            </wp14:sizeRelV>
          </wp:anchor>
        </w:drawing>
      </w:r>
      <w:r>
        <w:rPr>
          <w:rFonts w:cs="Calibri"/>
          <w:noProof/>
        </w:rPr>
        <w:drawing>
          <wp:anchor distT="0" distB="0" distL="114300" distR="114300" simplePos="0" relativeHeight="251658752" behindDoc="1" locked="0" layoutInCell="1" allowOverlap="1" wp14:anchorId="6FDA44E6" wp14:editId="66BC00A3">
            <wp:simplePos x="0" y="0"/>
            <wp:positionH relativeFrom="column">
              <wp:posOffset>51435</wp:posOffset>
            </wp:positionH>
            <wp:positionV relativeFrom="paragraph">
              <wp:posOffset>-934720</wp:posOffset>
            </wp:positionV>
            <wp:extent cx="1485900" cy="923925"/>
            <wp:effectExtent l="0" t="0" r="0" b="0"/>
            <wp:wrapNone/>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923925"/>
                    </a:xfrm>
                    <a:prstGeom prst="rect">
                      <a:avLst/>
                    </a:prstGeom>
                    <a:noFill/>
                  </pic:spPr>
                </pic:pic>
              </a:graphicData>
            </a:graphic>
            <wp14:sizeRelH relativeFrom="page">
              <wp14:pctWidth>0</wp14:pctWidth>
            </wp14:sizeRelH>
            <wp14:sizeRelV relativeFrom="page">
              <wp14:pctHeight>0</wp14:pctHeight>
            </wp14:sizeRelV>
          </wp:anchor>
        </w:drawing>
      </w:r>
    </w:p>
    <w:p w14:paraId="4DDA0F26" w14:textId="51F251DA" w:rsidR="00251BE1" w:rsidRDefault="007E0C7F" w:rsidP="00BA2455">
      <w:pPr>
        <w:spacing w:after="0" w:line="240" w:lineRule="auto"/>
        <w:jc w:val="center"/>
        <w:rPr>
          <w:rFonts w:cs="Calibri"/>
          <w:b/>
          <w:sz w:val="28"/>
          <w:szCs w:val="28"/>
        </w:rPr>
      </w:pPr>
      <w:r>
        <w:rPr>
          <w:b/>
          <w:bCs/>
          <w:sz w:val="36"/>
          <w:szCs w:val="36"/>
        </w:rPr>
        <w:t>CHANGING OF THE GUARD</w:t>
      </w:r>
    </w:p>
    <w:p w14:paraId="39C4C0E3" w14:textId="77777777" w:rsidR="00131C60" w:rsidRPr="00A16A57" w:rsidRDefault="00131C60" w:rsidP="00BA2455">
      <w:pPr>
        <w:spacing w:after="0" w:line="240" w:lineRule="auto"/>
        <w:jc w:val="center"/>
        <w:rPr>
          <w:rFonts w:cs="Calibri"/>
          <w:b/>
          <w:sz w:val="28"/>
          <w:szCs w:val="28"/>
        </w:rPr>
      </w:pPr>
    </w:p>
    <w:p w14:paraId="19F6D1A3" w14:textId="690ED855" w:rsidR="00935C2A" w:rsidRDefault="00935C2A" w:rsidP="00267867">
      <w:pPr>
        <w:autoSpaceDE w:val="0"/>
        <w:autoSpaceDN w:val="0"/>
        <w:adjustRightInd w:val="0"/>
        <w:spacing w:after="0" w:line="240" w:lineRule="auto"/>
        <w:jc w:val="both"/>
        <w:rPr>
          <w:rFonts w:cs="Calibri"/>
        </w:rPr>
      </w:pPr>
      <w:r>
        <w:rPr>
          <w:rFonts w:cs="Calibri"/>
        </w:rPr>
        <w:t>Following John Moverley’s decision to step down as chairman of the Amenity Forum, the organisation has taken the opportunity to refresh its structure to meet the challenges and opportunities ahead. It has increased the number on it</w:t>
      </w:r>
      <w:r w:rsidR="00BA5EAF">
        <w:rPr>
          <w:rFonts w:cs="Calibri"/>
        </w:rPr>
        <w:t>s</w:t>
      </w:r>
      <w:r>
        <w:rPr>
          <w:rFonts w:cs="Calibri"/>
        </w:rPr>
        <w:t xml:space="preserve"> Board, recruited an Executive Officer and appointed a </w:t>
      </w:r>
      <w:r w:rsidR="00450125">
        <w:rPr>
          <w:rFonts w:cs="Calibri"/>
        </w:rPr>
        <w:t>chairman</w:t>
      </w:r>
      <w:r>
        <w:rPr>
          <w:rFonts w:cs="Calibri"/>
        </w:rPr>
        <w:t xml:space="preserve"> from within the </w:t>
      </w:r>
      <w:r w:rsidR="006C3F58">
        <w:rPr>
          <w:rFonts w:cs="Calibri"/>
        </w:rPr>
        <w:t>new Board</w:t>
      </w:r>
      <w:r>
        <w:rPr>
          <w:rFonts w:cs="Calibri"/>
        </w:rPr>
        <w:t>.</w:t>
      </w:r>
    </w:p>
    <w:p w14:paraId="0397FB32" w14:textId="77777777" w:rsidR="00935C2A" w:rsidRDefault="00935C2A" w:rsidP="00267867">
      <w:pPr>
        <w:autoSpaceDE w:val="0"/>
        <w:autoSpaceDN w:val="0"/>
        <w:adjustRightInd w:val="0"/>
        <w:spacing w:after="0" w:line="240" w:lineRule="auto"/>
        <w:jc w:val="both"/>
        <w:rPr>
          <w:rFonts w:cs="Calibri"/>
        </w:rPr>
      </w:pPr>
    </w:p>
    <w:p w14:paraId="43B3F697" w14:textId="0C008F60" w:rsidR="00935C2A" w:rsidRDefault="00935C2A" w:rsidP="00267867">
      <w:pPr>
        <w:autoSpaceDE w:val="0"/>
        <w:autoSpaceDN w:val="0"/>
        <w:adjustRightInd w:val="0"/>
        <w:spacing w:after="0" w:line="240" w:lineRule="auto"/>
        <w:jc w:val="both"/>
        <w:rPr>
          <w:rFonts w:cs="Calibri"/>
        </w:rPr>
      </w:pPr>
      <w:r>
        <w:rPr>
          <w:rFonts w:cs="Calibri"/>
        </w:rPr>
        <w:t>The increase</w:t>
      </w:r>
      <w:r w:rsidR="00512F6A">
        <w:rPr>
          <w:rFonts w:cs="Calibri"/>
        </w:rPr>
        <w:t>d number of directors now gives</w:t>
      </w:r>
      <w:r>
        <w:rPr>
          <w:rFonts w:cs="Calibri"/>
        </w:rPr>
        <w:t xml:space="preserve"> greater representation of member interests in what is </w:t>
      </w:r>
      <w:r w:rsidR="003F2420">
        <w:rPr>
          <w:rFonts w:cs="Calibri"/>
        </w:rPr>
        <w:t xml:space="preserve">a </w:t>
      </w:r>
      <w:r>
        <w:rPr>
          <w:rFonts w:cs="Calibri"/>
        </w:rPr>
        <w:t xml:space="preserve">diverse and important sector. The Executive Officer will, as the title suggests, be responsible for the operational activities of the Forum. The </w:t>
      </w:r>
      <w:r w:rsidR="00450125">
        <w:rPr>
          <w:rFonts w:cs="Calibri"/>
        </w:rPr>
        <w:t>C</w:t>
      </w:r>
      <w:r>
        <w:rPr>
          <w:rFonts w:cs="Calibri"/>
        </w:rPr>
        <w:t xml:space="preserve">hairman will </w:t>
      </w:r>
      <w:r w:rsidR="003F2420">
        <w:rPr>
          <w:rFonts w:cs="Calibri"/>
        </w:rPr>
        <w:t>c</w:t>
      </w:r>
      <w:r>
        <w:rPr>
          <w:rFonts w:cs="Calibri"/>
        </w:rPr>
        <w:t>hair the Board and the Full Forum</w:t>
      </w:r>
      <w:r w:rsidR="003F2420">
        <w:rPr>
          <w:rFonts w:cs="Calibri"/>
        </w:rPr>
        <w:t xml:space="preserve"> and</w:t>
      </w:r>
      <w:r w:rsidR="000601AE">
        <w:rPr>
          <w:rFonts w:cs="Calibri"/>
        </w:rPr>
        <w:t xml:space="preserve"> </w:t>
      </w:r>
      <w:r>
        <w:rPr>
          <w:rFonts w:cs="Calibri"/>
        </w:rPr>
        <w:t>will</w:t>
      </w:r>
      <w:r w:rsidR="000601AE">
        <w:rPr>
          <w:rFonts w:cs="Calibri"/>
        </w:rPr>
        <w:t xml:space="preserve"> also</w:t>
      </w:r>
      <w:r>
        <w:rPr>
          <w:rFonts w:cs="Calibri"/>
        </w:rPr>
        <w:t xml:space="preserve"> work with the Executive Officer representing the interests of the sector as a whole.</w:t>
      </w:r>
    </w:p>
    <w:p w14:paraId="477EB3F4" w14:textId="77777777" w:rsidR="00935C2A" w:rsidRDefault="00935C2A" w:rsidP="00267867">
      <w:pPr>
        <w:autoSpaceDE w:val="0"/>
        <w:autoSpaceDN w:val="0"/>
        <w:adjustRightInd w:val="0"/>
        <w:spacing w:after="0" w:line="240" w:lineRule="auto"/>
        <w:jc w:val="both"/>
        <w:rPr>
          <w:rFonts w:cs="Calibri"/>
        </w:rPr>
      </w:pPr>
    </w:p>
    <w:p w14:paraId="46E13618" w14:textId="24F01C82" w:rsidR="007E0C7F" w:rsidRDefault="00935C2A" w:rsidP="00267867">
      <w:pPr>
        <w:autoSpaceDE w:val="0"/>
        <w:autoSpaceDN w:val="0"/>
        <w:adjustRightInd w:val="0"/>
        <w:spacing w:after="0" w:line="240" w:lineRule="auto"/>
        <w:jc w:val="both"/>
        <w:rPr>
          <w:rFonts w:cs="Calibri"/>
        </w:rPr>
      </w:pPr>
      <w:r>
        <w:rPr>
          <w:rFonts w:cs="Calibri"/>
        </w:rPr>
        <w:t xml:space="preserve">Peter Corbett is the Executive Officer. He has substantial experience of the amenity sector and </w:t>
      </w:r>
      <w:r w:rsidR="00450125">
        <w:rPr>
          <w:rFonts w:cs="Calibri"/>
        </w:rPr>
        <w:t>i</w:t>
      </w:r>
      <w:r>
        <w:rPr>
          <w:rFonts w:cs="Calibri"/>
        </w:rPr>
        <w:t>s seen as the ideal person to take forward the work of the Forum. At the recent Board meeting, Ian Graham</w:t>
      </w:r>
      <w:r w:rsidR="00BA5EAF">
        <w:rPr>
          <w:rFonts w:cs="Calibri"/>
        </w:rPr>
        <w:t xml:space="preserve"> of Complete Weed Control</w:t>
      </w:r>
      <w:r>
        <w:rPr>
          <w:rFonts w:cs="Calibri"/>
        </w:rPr>
        <w:t xml:space="preserve"> was the unanimous choice to take up the new role as chairman. Ian</w:t>
      </w:r>
      <w:r w:rsidR="00BA5EAF">
        <w:rPr>
          <w:rFonts w:cs="Calibri"/>
        </w:rPr>
        <w:t xml:space="preserve"> brings </w:t>
      </w:r>
      <w:r w:rsidR="00450125">
        <w:rPr>
          <w:rFonts w:cs="Calibri"/>
        </w:rPr>
        <w:t>many</w:t>
      </w:r>
      <w:r w:rsidR="00BA5EAF">
        <w:rPr>
          <w:rFonts w:cs="Calibri"/>
        </w:rPr>
        <w:t xml:space="preserve"> years of experience of operating in a leadership role in the amenity industry</w:t>
      </w:r>
      <w:r>
        <w:rPr>
          <w:rFonts w:cs="Calibri"/>
        </w:rPr>
        <w:t xml:space="preserve"> </w:t>
      </w:r>
      <w:r w:rsidR="007E0C7F">
        <w:rPr>
          <w:rFonts w:cs="Calibri"/>
        </w:rPr>
        <w:t>and is an excellent choice.</w:t>
      </w:r>
    </w:p>
    <w:p w14:paraId="1457AB0B" w14:textId="77777777" w:rsidR="007E0C7F" w:rsidRDefault="007E0C7F" w:rsidP="00267867">
      <w:pPr>
        <w:autoSpaceDE w:val="0"/>
        <w:autoSpaceDN w:val="0"/>
        <w:adjustRightInd w:val="0"/>
        <w:spacing w:after="0" w:line="240" w:lineRule="auto"/>
        <w:jc w:val="both"/>
        <w:rPr>
          <w:rFonts w:cs="Calibri"/>
        </w:rPr>
      </w:pPr>
    </w:p>
    <w:p w14:paraId="58DEECDD" w14:textId="77777777" w:rsidR="007E0C7F" w:rsidRDefault="007E0C7F" w:rsidP="00267867">
      <w:pPr>
        <w:autoSpaceDE w:val="0"/>
        <w:autoSpaceDN w:val="0"/>
        <w:adjustRightInd w:val="0"/>
        <w:spacing w:after="0" w:line="240" w:lineRule="auto"/>
        <w:jc w:val="both"/>
        <w:rPr>
          <w:rFonts w:cs="Calibri"/>
        </w:rPr>
      </w:pPr>
      <w:r>
        <w:rPr>
          <w:rFonts w:cs="Calibri"/>
        </w:rPr>
        <w:t xml:space="preserve">Kate Hopkins will continue her role providing administrative support and as manager of the Amenity Standard. </w:t>
      </w:r>
    </w:p>
    <w:p w14:paraId="3DE91503" w14:textId="77777777" w:rsidR="007E0C7F" w:rsidRDefault="007E0C7F" w:rsidP="00267867">
      <w:pPr>
        <w:autoSpaceDE w:val="0"/>
        <w:autoSpaceDN w:val="0"/>
        <w:adjustRightInd w:val="0"/>
        <w:spacing w:after="0" w:line="240" w:lineRule="auto"/>
        <w:jc w:val="both"/>
        <w:rPr>
          <w:rFonts w:cs="Calibri"/>
        </w:rPr>
      </w:pPr>
    </w:p>
    <w:p w14:paraId="5F945B6B" w14:textId="475A0ADA" w:rsidR="00B918E4" w:rsidRDefault="007E0C7F" w:rsidP="00267867">
      <w:pPr>
        <w:autoSpaceDE w:val="0"/>
        <w:autoSpaceDN w:val="0"/>
        <w:adjustRightInd w:val="0"/>
        <w:spacing w:after="0" w:line="240" w:lineRule="auto"/>
        <w:jc w:val="both"/>
        <w:rPr>
          <w:rFonts w:cs="Calibri"/>
        </w:rPr>
      </w:pPr>
      <w:r>
        <w:rPr>
          <w:rFonts w:cs="Calibri"/>
        </w:rPr>
        <w:t>Ian Graham said ‘’</w:t>
      </w:r>
      <w:r w:rsidR="00A36FDE">
        <w:t xml:space="preserve">The restructuring of the </w:t>
      </w:r>
      <w:r w:rsidR="006119B1">
        <w:t>F</w:t>
      </w:r>
      <w:r w:rsidR="00A36FDE">
        <w:t>orum following the decision by John to step down as the chairman was essential in order to build on the considerable achievements that have been made during his tenure. Our industry continues to face many challenges and as such, a diverse and well-structured board to support Peter in his new role was essential. It will be my pleasure to contribute to the future of the forum as chairman of the board and look forward to building on the considerable success that John’s leadership and efforts have created.</w:t>
      </w:r>
      <w:r>
        <w:rPr>
          <w:rFonts w:cs="Calibri"/>
        </w:rPr>
        <w:t>’’</w:t>
      </w:r>
    </w:p>
    <w:p w14:paraId="037B92C2" w14:textId="77777777" w:rsidR="00A36FDE" w:rsidRDefault="00A36FDE" w:rsidP="00267867">
      <w:pPr>
        <w:autoSpaceDE w:val="0"/>
        <w:autoSpaceDN w:val="0"/>
        <w:adjustRightInd w:val="0"/>
        <w:spacing w:after="0" w:line="240" w:lineRule="auto"/>
        <w:jc w:val="both"/>
        <w:rPr>
          <w:rFonts w:cs="Calibri"/>
        </w:rPr>
      </w:pPr>
    </w:p>
    <w:p w14:paraId="48C52113" w14:textId="2F30064E" w:rsidR="007E0C7F" w:rsidRPr="002B3F2C" w:rsidRDefault="007E0C7F" w:rsidP="00267867">
      <w:pPr>
        <w:autoSpaceDE w:val="0"/>
        <w:autoSpaceDN w:val="0"/>
        <w:adjustRightInd w:val="0"/>
        <w:spacing w:after="0" w:line="240" w:lineRule="auto"/>
        <w:jc w:val="both"/>
        <w:rPr>
          <w:rFonts w:asciiTheme="minorHAnsi" w:hAnsiTheme="minorHAnsi" w:cstheme="minorHAnsi"/>
        </w:rPr>
      </w:pPr>
      <w:r>
        <w:rPr>
          <w:rFonts w:cs="Calibri"/>
        </w:rPr>
        <w:t xml:space="preserve">Peter Corbett said </w:t>
      </w:r>
      <w:r w:rsidR="00337BE5">
        <w:rPr>
          <w:rFonts w:cs="Calibri"/>
        </w:rPr>
        <w:t>“</w:t>
      </w:r>
      <w:r w:rsidR="006C3F58">
        <w:rPr>
          <w:rFonts w:cs="Calibri"/>
        </w:rPr>
        <w:t>I am very much looking forward to building on the fantastic work that John has done representing our industry at all levels. Our sector has the responsibility for man</w:t>
      </w:r>
      <w:r w:rsidR="00B1418E">
        <w:rPr>
          <w:rFonts w:cs="Calibri"/>
        </w:rPr>
        <w:t xml:space="preserve">aging the </w:t>
      </w:r>
      <w:r w:rsidR="00337BE5">
        <w:rPr>
          <w:rFonts w:cs="Calibri"/>
        </w:rPr>
        <w:t>a</w:t>
      </w:r>
      <w:r w:rsidR="00B1418E">
        <w:rPr>
          <w:rFonts w:cs="Calibri"/>
        </w:rPr>
        <w:t>menity environment in a sustainable and responsible manner</w:t>
      </w:r>
      <w:r w:rsidR="00305253">
        <w:rPr>
          <w:rFonts w:cs="Calibri"/>
        </w:rPr>
        <w:t>.</w:t>
      </w:r>
      <w:r w:rsidR="004118E9">
        <w:rPr>
          <w:rFonts w:cs="Calibri"/>
        </w:rPr>
        <w:t xml:space="preserve"> </w:t>
      </w:r>
      <w:r w:rsidR="00305253">
        <w:rPr>
          <w:rFonts w:cs="Calibri"/>
        </w:rPr>
        <w:t>T</w:t>
      </w:r>
      <w:r w:rsidR="004118E9">
        <w:rPr>
          <w:rFonts w:cs="Calibri"/>
        </w:rPr>
        <w:t xml:space="preserve">he importance of </w:t>
      </w:r>
      <w:r w:rsidR="00305253">
        <w:rPr>
          <w:rFonts w:cs="Calibri"/>
        </w:rPr>
        <w:t>public open spaces</w:t>
      </w:r>
      <w:r w:rsidR="00DB2265">
        <w:rPr>
          <w:rFonts w:cs="Calibri"/>
        </w:rPr>
        <w:t xml:space="preserve">, </w:t>
      </w:r>
      <w:r w:rsidR="00305253">
        <w:rPr>
          <w:rFonts w:cs="Calibri"/>
        </w:rPr>
        <w:t>high quality sports &amp; leisure facilities</w:t>
      </w:r>
      <w:r w:rsidR="004118E9">
        <w:rPr>
          <w:rFonts w:cs="Calibri"/>
        </w:rPr>
        <w:t xml:space="preserve"> has be</w:t>
      </w:r>
      <w:r w:rsidR="00BA5EAF">
        <w:rPr>
          <w:rFonts w:cs="Calibri"/>
        </w:rPr>
        <w:t>en</w:t>
      </w:r>
      <w:r w:rsidR="004118E9">
        <w:rPr>
          <w:rFonts w:cs="Calibri"/>
        </w:rPr>
        <w:t xml:space="preserve"> clearly seen by all</w:t>
      </w:r>
      <w:r w:rsidR="00305253">
        <w:rPr>
          <w:rFonts w:cs="Calibri"/>
        </w:rPr>
        <w:t>,</w:t>
      </w:r>
      <w:r w:rsidR="004118E9">
        <w:rPr>
          <w:rFonts w:cs="Calibri"/>
        </w:rPr>
        <w:t xml:space="preserve"> th</w:t>
      </w:r>
      <w:r w:rsidR="00BA5EAF">
        <w:rPr>
          <w:rFonts w:cs="Calibri"/>
        </w:rPr>
        <w:t>r</w:t>
      </w:r>
      <w:r w:rsidR="004118E9">
        <w:rPr>
          <w:rFonts w:cs="Calibri"/>
        </w:rPr>
        <w:t>ough</w:t>
      </w:r>
      <w:r w:rsidR="00BA5EAF">
        <w:rPr>
          <w:rFonts w:cs="Calibri"/>
        </w:rPr>
        <w:t>ou</w:t>
      </w:r>
      <w:r w:rsidR="004118E9">
        <w:rPr>
          <w:rFonts w:cs="Calibri"/>
        </w:rPr>
        <w:t>t the last few difficult years</w:t>
      </w:r>
      <w:r w:rsidR="00B1418E">
        <w:rPr>
          <w:rFonts w:cs="Calibri"/>
        </w:rPr>
        <w:t xml:space="preserve">. The sector is very </w:t>
      </w:r>
      <w:r w:rsidR="00337BE5">
        <w:rPr>
          <w:rFonts w:cs="Calibri"/>
        </w:rPr>
        <w:t>diverse,</w:t>
      </w:r>
      <w:r w:rsidR="00BA5EAF">
        <w:rPr>
          <w:rFonts w:cs="Calibri"/>
        </w:rPr>
        <w:t xml:space="preserve"> and</w:t>
      </w:r>
      <w:r w:rsidR="00B1418E">
        <w:rPr>
          <w:rFonts w:cs="Calibri"/>
        </w:rPr>
        <w:t xml:space="preserve"> the Amenity Forum plays a critical role in representing the whole sector </w:t>
      </w:r>
      <w:r w:rsidR="00BA5EAF">
        <w:rPr>
          <w:rFonts w:cs="Calibri"/>
        </w:rPr>
        <w:t>including</w:t>
      </w:r>
      <w:r w:rsidR="00B1418E">
        <w:rPr>
          <w:rFonts w:cs="Calibri"/>
        </w:rPr>
        <w:t xml:space="preserve"> </w:t>
      </w:r>
      <w:r w:rsidR="00305253">
        <w:rPr>
          <w:rFonts w:cs="Calibri"/>
        </w:rPr>
        <w:t xml:space="preserve">contractors, local authorities, </w:t>
      </w:r>
      <w:r w:rsidR="00BA5EAF">
        <w:rPr>
          <w:rFonts w:cs="Calibri"/>
        </w:rPr>
        <w:t>sports and leisure facilities</w:t>
      </w:r>
      <w:r w:rsidR="00305253">
        <w:rPr>
          <w:rFonts w:cs="Calibri"/>
        </w:rPr>
        <w:t xml:space="preserve">, invasive weed </w:t>
      </w:r>
      <w:r w:rsidR="000601AE">
        <w:rPr>
          <w:rFonts w:cs="Calibri"/>
        </w:rPr>
        <w:t>contractors</w:t>
      </w:r>
      <w:r w:rsidR="00305253">
        <w:rPr>
          <w:rFonts w:cs="Calibri"/>
        </w:rPr>
        <w:t>,</w:t>
      </w:r>
      <w:r w:rsidR="000601AE">
        <w:rPr>
          <w:rFonts w:cs="Calibri"/>
        </w:rPr>
        <w:t xml:space="preserve"> rail and highway sectors,</w:t>
      </w:r>
      <w:r w:rsidR="00305253">
        <w:rPr>
          <w:rFonts w:cs="Calibri"/>
        </w:rPr>
        <w:t xml:space="preserve"> product </w:t>
      </w:r>
      <w:r w:rsidR="000601AE">
        <w:rPr>
          <w:rFonts w:cs="Calibri"/>
        </w:rPr>
        <w:t xml:space="preserve">manufacturers </w:t>
      </w:r>
      <w:r w:rsidR="00BA5EAF">
        <w:rPr>
          <w:rFonts w:cs="Calibri"/>
        </w:rPr>
        <w:t xml:space="preserve">and distributors </w:t>
      </w:r>
      <w:r w:rsidR="000601AE">
        <w:rPr>
          <w:rFonts w:cs="Calibri"/>
        </w:rPr>
        <w:t>and training organisations covering all amenity situations.</w:t>
      </w:r>
      <w:r>
        <w:rPr>
          <w:rFonts w:cs="Calibri"/>
        </w:rPr>
        <w:t>’’</w:t>
      </w:r>
    </w:p>
    <w:p w14:paraId="524E83C1" w14:textId="77777777" w:rsidR="003B2D5E" w:rsidRDefault="003B2D5E" w:rsidP="002D4869">
      <w:pPr>
        <w:pStyle w:val="Default"/>
        <w:rPr>
          <w:rFonts w:ascii="Calibri" w:hAnsi="Calibri" w:cs="Calibri"/>
          <w:sz w:val="28"/>
          <w:szCs w:val="28"/>
        </w:rPr>
      </w:pPr>
    </w:p>
    <w:p w14:paraId="5C083853" w14:textId="1A6071E2" w:rsidR="007E0C7F" w:rsidRPr="007E0C7F" w:rsidRDefault="007E0C7F">
      <w:pPr>
        <w:spacing w:after="0" w:line="240" w:lineRule="auto"/>
      </w:pPr>
      <w:r w:rsidRPr="007E0C7F">
        <w:t xml:space="preserve">For further information, please contact Kate at </w:t>
      </w:r>
      <w:hyperlink r:id="rId14" w:history="1">
        <w:r w:rsidRPr="007E0C7F">
          <w:rPr>
            <w:rStyle w:val="Hyperlink"/>
            <w:u w:val="none"/>
          </w:rPr>
          <w:t>admin@amenityforum.net</w:t>
        </w:r>
      </w:hyperlink>
    </w:p>
    <w:p w14:paraId="191ED961" w14:textId="4265B7F2" w:rsidR="007E0C7F" w:rsidRDefault="007E0C7F">
      <w:pPr>
        <w:spacing w:after="0" w:line="240" w:lineRule="auto"/>
        <w:rPr>
          <w:b/>
          <w:i/>
          <w:u w:val="single"/>
        </w:rPr>
      </w:pPr>
      <w:r>
        <w:rPr>
          <w:b/>
          <w:i/>
          <w:u w:val="single"/>
        </w:rPr>
        <w:br w:type="page"/>
      </w:r>
    </w:p>
    <w:p w14:paraId="77B6B3D5" w14:textId="291B587F" w:rsidR="0040047F" w:rsidRPr="001E623D" w:rsidRDefault="0040047F" w:rsidP="0040047F">
      <w:pPr>
        <w:rPr>
          <w:b/>
          <w:i/>
          <w:u w:val="single"/>
        </w:rPr>
      </w:pPr>
      <w:r w:rsidRPr="001E623D">
        <w:rPr>
          <w:b/>
          <w:i/>
          <w:u w:val="single"/>
        </w:rPr>
        <w:lastRenderedPageBreak/>
        <w:t>Notes to Editors</w:t>
      </w:r>
    </w:p>
    <w:p w14:paraId="371DE77E" w14:textId="77777777" w:rsidR="0040047F" w:rsidRPr="001E623D" w:rsidRDefault="0040047F" w:rsidP="0040047F">
      <w:pPr>
        <w:pStyle w:val="NormalWeb"/>
        <w:spacing w:before="0" w:beforeAutospacing="0" w:after="0" w:afterAutospacing="0"/>
        <w:jc w:val="both"/>
        <w:rPr>
          <w:rFonts w:ascii="Calibri" w:hAnsi="Calibri"/>
          <w:i/>
          <w:sz w:val="22"/>
          <w:szCs w:val="22"/>
        </w:rPr>
      </w:pPr>
      <w:r w:rsidRPr="001E623D">
        <w:rPr>
          <w:rFonts w:ascii="Calibri" w:hAnsi="Calibri"/>
          <w:i/>
          <w:sz w:val="22"/>
          <w:szCs w:val="22"/>
        </w:rPr>
        <w:t xml:space="preserve">The Amenity Forum is the non-profit making voluntary initiative and the independent body bringing together professional organisations with an involvement in the amenity horticulture sector. This is a very diverse industry responsible for the landscape management of urban areas, highways and rail network, sports grounds, parks, industrial and utility sites. To establish and maintain these areas to a high standard, the sector requires access to pesticides, efficient equipment and trained and qualified staff. The organisation was formed in October 2003 as a key action to support the Voluntary Initiative, an industry led project agreed with Government to reduce the environmental impact of pesticides. </w:t>
      </w:r>
    </w:p>
    <w:p w14:paraId="1146A305" w14:textId="77777777" w:rsidR="0040047F" w:rsidRPr="001E623D" w:rsidRDefault="0040047F" w:rsidP="0040047F">
      <w:pPr>
        <w:pStyle w:val="NormalWeb"/>
        <w:spacing w:before="0" w:beforeAutospacing="0" w:after="0" w:afterAutospacing="0"/>
        <w:jc w:val="both"/>
        <w:rPr>
          <w:rFonts w:ascii="Calibri" w:hAnsi="Calibri"/>
          <w:i/>
          <w:sz w:val="22"/>
          <w:szCs w:val="22"/>
          <w:u w:val="single"/>
        </w:rPr>
      </w:pPr>
    </w:p>
    <w:p w14:paraId="5DE8ACEA" w14:textId="77777777" w:rsidR="0040047F" w:rsidRPr="001E623D" w:rsidRDefault="0040047F" w:rsidP="0040047F">
      <w:pPr>
        <w:spacing w:line="240" w:lineRule="auto"/>
        <w:jc w:val="both"/>
        <w:rPr>
          <w:i/>
        </w:rPr>
      </w:pPr>
      <w:r w:rsidRPr="001E623D">
        <w:rPr>
          <w:i/>
          <w:szCs w:val="24"/>
        </w:rPr>
        <w:t>The membership comprises of organisations from across this diverse industry, covering manufacturers, suppliers, trade associations, local authorities, major users, landscape, sport and leisure. Equally important are those members who represent training and qualification standards. The key Government agencies have an important observer role. The objectives of the Amenity Forum are:</w:t>
      </w:r>
    </w:p>
    <w:p w14:paraId="423E6C64" w14:textId="77777777" w:rsidR="0040047F" w:rsidRPr="001E623D" w:rsidRDefault="0040047F" w:rsidP="0040047F">
      <w:pPr>
        <w:autoSpaceDE w:val="0"/>
        <w:autoSpaceDN w:val="0"/>
        <w:adjustRightInd w:val="0"/>
        <w:spacing w:after="0" w:line="240" w:lineRule="auto"/>
        <w:rPr>
          <w:rFonts w:cs="Calibri"/>
          <w:i/>
          <w:color w:val="000000"/>
        </w:rPr>
      </w:pPr>
      <w:r w:rsidRPr="001E623D">
        <w:rPr>
          <w:rFonts w:cs="Calibri"/>
          <w:bCs/>
          <w:i/>
          <w:color w:val="000000"/>
        </w:rPr>
        <w:t>To promote and encourage proper and responsible use of pesticides and integrated methods for the control of pests, weeds and diseases</w:t>
      </w:r>
    </w:p>
    <w:p w14:paraId="6FD11AEE" w14:textId="77777777" w:rsidR="0040047F" w:rsidRPr="001E623D" w:rsidRDefault="0040047F" w:rsidP="0040047F">
      <w:pPr>
        <w:autoSpaceDE w:val="0"/>
        <w:autoSpaceDN w:val="0"/>
        <w:adjustRightInd w:val="0"/>
        <w:spacing w:after="0" w:line="240" w:lineRule="auto"/>
        <w:rPr>
          <w:rFonts w:cs="Calibri"/>
          <w:i/>
          <w:color w:val="000000"/>
        </w:rPr>
      </w:pPr>
      <w:r w:rsidRPr="001E623D">
        <w:rPr>
          <w:rFonts w:cs="Calibri"/>
          <w:bCs/>
          <w:i/>
          <w:color w:val="000000"/>
        </w:rPr>
        <w:t>To lead, coordinate and encourage achievement of “Best Practice” objectives in weed, pest &amp; disease management</w:t>
      </w:r>
    </w:p>
    <w:p w14:paraId="44031E29" w14:textId="77777777" w:rsidR="0040047F" w:rsidRPr="001E623D" w:rsidRDefault="0040047F" w:rsidP="0040047F">
      <w:pPr>
        <w:autoSpaceDE w:val="0"/>
        <w:autoSpaceDN w:val="0"/>
        <w:adjustRightInd w:val="0"/>
        <w:spacing w:after="0" w:line="240" w:lineRule="auto"/>
        <w:rPr>
          <w:rFonts w:cs="Calibri"/>
          <w:i/>
          <w:color w:val="000000"/>
        </w:rPr>
      </w:pPr>
      <w:r w:rsidRPr="001E623D">
        <w:rPr>
          <w:rFonts w:cs="Calibri"/>
          <w:bCs/>
          <w:i/>
          <w:color w:val="000000"/>
        </w:rPr>
        <w:t>To ensure that all practices are sustainable and protect the environment with minimised risks to public health.</w:t>
      </w:r>
    </w:p>
    <w:p w14:paraId="46A8F4EB" w14:textId="77777777" w:rsidR="0040047F" w:rsidRPr="001E623D" w:rsidRDefault="0040047F" w:rsidP="0040047F">
      <w:pPr>
        <w:autoSpaceDE w:val="0"/>
        <w:autoSpaceDN w:val="0"/>
        <w:adjustRightInd w:val="0"/>
        <w:spacing w:after="0" w:line="240" w:lineRule="auto"/>
        <w:rPr>
          <w:rFonts w:cs="Calibri"/>
          <w:i/>
          <w:color w:val="000000"/>
        </w:rPr>
      </w:pPr>
      <w:r w:rsidRPr="001E623D">
        <w:rPr>
          <w:rFonts w:cs="Calibri"/>
          <w:bCs/>
          <w:i/>
          <w:color w:val="000000"/>
        </w:rPr>
        <w:t>To run a communication programme to support these aims and to promote the image of the sector among stakeholders and the public.</w:t>
      </w:r>
    </w:p>
    <w:p w14:paraId="5AC8B608" w14:textId="77777777" w:rsidR="0040047F" w:rsidRPr="001E623D" w:rsidRDefault="0040047F" w:rsidP="0040047F">
      <w:pPr>
        <w:autoSpaceDE w:val="0"/>
        <w:autoSpaceDN w:val="0"/>
        <w:adjustRightInd w:val="0"/>
        <w:spacing w:after="0" w:line="240" w:lineRule="auto"/>
        <w:rPr>
          <w:rFonts w:cs="Calibri"/>
          <w:i/>
          <w:color w:val="000000"/>
        </w:rPr>
      </w:pPr>
      <w:r w:rsidRPr="001E623D">
        <w:rPr>
          <w:rFonts w:cs="Calibri"/>
          <w:bCs/>
          <w:i/>
          <w:color w:val="000000"/>
        </w:rPr>
        <w:t>To coordinate and encourage the establishment of sustainable qualifications, training and CPD activity, specifically for the Amenity sector</w:t>
      </w:r>
    </w:p>
    <w:p w14:paraId="60FC48DD" w14:textId="77777777" w:rsidR="0040047F" w:rsidRPr="001E623D" w:rsidRDefault="0040047F" w:rsidP="0040047F">
      <w:pPr>
        <w:spacing w:before="60" w:after="90" w:line="240" w:lineRule="auto"/>
        <w:ind w:right="120"/>
        <w:jc w:val="both"/>
        <w:rPr>
          <w:i/>
        </w:rPr>
      </w:pPr>
      <w:r w:rsidRPr="001E623D">
        <w:rPr>
          <w:rFonts w:cs="Calibri"/>
          <w:bCs/>
          <w:i/>
          <w:color w:val="000000"/>
        </w:rPr>
        <w:t>To organise activities within the Amenity Forum membership and linked organisations, such that Amenity Forum objectives are developed in a coordinated way</w:t>
      </w:r>
    </w:p>
    <w:p w14:paraId="49843F12" w14:textId="77777777" w:rsidR="0040047F" w:rsidRPr="001E623D" w:rsidRDefault="0040047F" w:rsidP="0040047F">
      <w:pPr>
        <w:spacing w:before="60" w:after="90" w:line="240" w:lineRule="auto"/>
        <w:ind w:right="120"/>
        <w:jc w:val="both"/>
        <w:rPr>
          <w:b/>
          <w:i/>
          <w:szCs w:val="24"/>
        </w:rPr>
      </w:pPr>
    </w:p>
    <w:p w14:paraId="717467E2" w14:textId="77777777" w:rsidR="0040047F" w:rsidRPr="001E623D" w:rsidRDefault="0040047F" w:rsidP="0040047F">
      <w:pPr>
        <w:spacing w:before="60" w:after="90" w:line="240" w:lineRule="auto"/>
        <w:ind w:right="120"/>
        <w:jc w:val="both"/>
        <w:rPr>
          <w:b/>
          <w:i/>
          <w:szCs w:val="24"/>
        </w:rPr>
      </w:pPr>
      <w:r w:rsidRPr="001E623D">
        <w:rPr>
          <w:b/>
          <w:i/>
          <w:szCs w:val="24"/>
        </w:rPr>
        <w:t xml:space="preserve">For further information on this press release or the work of the Forum, please contact the Secretary, Kate Hopkins, or the Chairman, Professor John Moverley OBE. </w:t>
      </w:r>
      <w:r w:rsidR="007301A1" w:rsidRPr="001E623D">
        <w:rPr>
          <w:b/>
          <w:i/>
          <w:szCs w:val="24"/>
        </w:rPr>
        <w:t>Similarly,</w:t>
      </w:r>
      <w:r w:rsidRPr="001E623D">
        <w:rPr>
          <w:b/>
          <w:i/>
          <w:szCs w:val="24"/>
        </w:rPr>
        <w:t xml:space="preserve"> if you wish to register for future press releases, please let us know.</w:t>
      </w:r>
    </w:p>
    <w:p w14:paraId="19C23AD8" w14:textId="77777777" w:rsidR="0040047F" w:rsidRPr="001E623D" w:rsidRDefault="0040047F" w:rsidP="0040047F">
      <w:pPr>
        <w:spacing w:before="60" w:after="90" w:line="240" w:lineRule="auto"/>
        <w:ind w:right="120"/>
        <w:jc w:val="both"/>
        <w:rPr>
          <w:b/>
          <w:i/>
          <w:szCs w:val="24"/>
        </w:rPr>
      </w:pPr>
    </w:p>
    <w:p w14:paraId="4B58401E" w14:textId="77777777" w:rsidR="0040047F" w:rsidRPr="001E623D" w:rsidRDefault="00000000" w:rsidP="0040047F">
      <w:pPr>
        <w:spacing w:before="60" w:after="90" w:line="240" w:lineRule="auto"/>
        <w:ind w:right="120"/>
        <w:jc w:val="both"/>
      </w:pPr>
      <w:hyperlink r:id="rId15" w:history="1">
        <w:r w:rsidR="0040047F" w:rsidRPr="001E623D">
          <w:rPr>
            <w:rStyle w:val="Hyperlink"/>
            <w:b/>
            <w:i/>
            <w:szCs w:val="24"/>
          </w:rPr>
          <w:t>admin@amenityforum.net</w:t>
        </w:r>
      </w:hyperlink>
      <w:r w:rsidR="0040047F" w:rsidRPr="001E623D">
        <w:rPr>
          <w:b/>
          <w:i/>
          <w:szCs w:val="24"/>
        </w:rPr>
        <w:t xml:space="preserve"> </w:t>
      </w:r>
      <w:r w:rsidR="0040047F" w:rsidRPr="001E623D">
        <w:rPr>
          <w:sz w:val="24"/>
          <w:szCs w:val="24"/>
        </w:rPr>
        <w:t>or</w:t>
      </w:r>
      <w:r w:rsidR="0040047F" w:rsidRPr="001E623D">
        <w:t xml:space="preserve"> email </w:t>
      </w:r>
      <w:hyperlink r:id="rId16" w:history="1">
        <w:r w:rsidR="0040047F" w:rsidRPr="001E623D">
          <w:rPr>
            <w:rStyle w:val="Hyperlink"/>
          </w:rPr>
          <w:t>John.Moverley@amenityforum.co.uk</w:t>
        </w:r>
      </w:hyperlink>
      <w:r w:rsidR="0040047F" w:rsidRPr="001E623D">
        <w:t xml:space="preserve"> </w:t>
      </w:r>
    </w:p>
    <w:p w14:paraId="13A09BF6" w14:textId="77777777" w:rsidR="0040047F" w:rsidRDefault="0040047F" w:rsidP="0040047F">
      <w:pPr>
        <w:spacing w:before="60" w:after="90" w:line="240" w:lineRule="auto"/>
        <w:ind w:right="120"/>
        <w:jc w:val="both"/>
      </w:pPr>
    </w:p>
    <w:p w14:paraId="138BF6C6" w14:textId="77777777" w:rsidR="0040047F" w:rsidRPr="00E645AA" w:rsidRDefault="0040047F" w:rsidP="0040047F">
      <w:pPr>
        <w:jc w:val="both"/>
      </w:pPr>
    </w:p>
    <w:p w14:paraId="7B86CB90" w14:textId="77777777" w:rsidR="0040047F" w:rsidRPr="00B7222D" w:rsidRDefault="0040047F" w:rsidP="002D4869">
      <w:pPr>
        <w:pStyle w:val="Default"/>
        <w:rPr>
          <w:rFonts w:ascii="Calibri" w:hAnsi="Calibri" w:cs="Calibri"/>
        </w:rPr>
      </w:pPr>
    </w:p>
    <w:sectPr w:rsidR="0040047F" w:rsidRPr="00B7222D" w:rsidSect="0012711F">
      <w:headerReference w:type="even" r:id="rId17"/>
      <w:headerReference w:type="default" r:id="rId18"/>
      <w:footerReference w:type="default" r:id="rId19"/>
      <w:pgSz w:w="11906" w:h="16838"/>
      <w:pgMar w:top="-1726" w:right="1440" w:bottom="426"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C6C1" w14:textId="77777777" w:rsidR="0025040E" w:rsidRDefault="0025040E" w:rsidP="00DB2417">
      <w:pPr>
        <w:spacing w:after="0" w:line="240" w:lineRule="auto"/>
      </w:pPr>
      <w:r>
        <w:separator/>
      </w:r>
    </w:p>
  </w:endnote>
  <w:endnote w:type="continuationSeparator" w:id="0">
    <w:p w14:paraId="33E33BAE" w14:textId="77777777" w:rsidR="0025040E" w:rsidRDefault="0025040E" w:rsidP="00DB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E615" w14:textId="77777777" w:rsidR="006131C5" w:rsidRDefault="00DB2417" w:rsidP="006131C5">
    <w:pPr>
      <w:pStyle w:val="Footer"/>
      <w:pBdr>
        <w:top w:val="single" w:sz="24" w:space="5" w:color="9BBB59"/>
      </w:pBdr>
      <w:jc w:val="right"/>
    </w:pPr>
    <w:r w:rsidRPr="00DB2417">
      <w:t>Amenity Forum</w:t>
    </w:r>
    <w:r w:rsidR="001E623D">
      <w:t xml:space="preserve"> </w:t>
    </w:r>
    <w:r w:rsidR="00FD2CBE">
      <w:t>– 01926 650391</w:t>
    </w:r>
    <w:r w:rsidR="001E623D">
      <w:t xml:space="preserve"> - </w:t>
    </w:r>
    <w:r w:rsidR="006131C5">
      <w:t>www.amenityforum.co.uk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3000" w14:textId="77777777" w:rsidR="0025040E" w:rsidRDefault="0025040E" w:rsidP="00DB2417">
      <w:pPr>
        <w:spacing w:after="0" w:line="240" w:lineRule="auto"/>
      </w:pPr>
      <w:r>
        <w:separator/>
      </w:r>
    </w:p>
  </w:footnote>
  <w:footnote w:type="continuationSeparator" w:id="0">
    <w:p w14:paraId="2F60F65A" w14:textId="77777777" w:rsidR="0025040E" w:rsidRDefault="0025040E" w:rsidP="00DB2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8AF9" w14:textId="5F54837A" w:rsidR="00E32F48" w:rsidRDefault="00E32F48" w:rsidP="001F758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DECA" w14:textId="77777777" w:rsidR="00FD2CBE" w:rsidRDefault="001F7582" w:rsidP="0012711F">
    <w:pPr>
      <w:pStyle w:val="Header"/>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61BA"/>
    <w:multiLevelType w:val="hybridMultilevel"/>
    <w:tmpl w:val="FF06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E60E8"/>
    <w:multiLevelType w:val="multilevel"/>
    <w:tmpl w:val="C226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6397479">
    <w:abstractNumId w:val="1"/>
  </w:num>
  <w:num w:numId="2" w16cid:durableId="1949434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75B"/>
    <w:rsid w:val="00000F35"/>
    <w:rsid w:val="000020B0"/>
    <w:rsid w:val="000173F1"/>
    <w:rsid w:val="000231B2"/>
    <w:rsid w:val="00041F1B"/>
    <w:rsid w:val="00053010"/>
    <w:rsid w:val="000601AE"/>
    <w:rsid w:val="00062612"/>
    <w:rsid w:val="00070472"/>
    <w:rsid w:val="00071CE2"/>
    <w:rsid w:val="00076246"/>
    <w:rsid w:val="000835FF"/>
    <w:rsid w:val="00087F0B"/>
    <w:rsid w:val="000A67A9"/>
    <w:rsid w:val="000B399E"/>
    <w:rsid w:val="000C328A"/>
    <w:rsid w:val="000C3399"/>
    <w:rsid w:val="000C436D"/>
    <w:rsid w:val="000D0A10"/>
    <w:rsid w:val="000D0DC9"/>
    <w:rsid w:val="000D0EE8"/>
    <w:rsid w:val="000F3442"/>
    <w:rsid w:val="00100CF0"/>
    <w:rsid w:val="00101870"/>
    <w:rsid w:val="00102707"/>
    <w:rsid w:val="00117EA1"/>
    <w:rsid w:val="00121E2E"/>
    <w:rsid w:val="0012711F"/>
    <w:rsid w:val="00131C60"/>
    <w:rsid w:val="0014293E"/>
    <w:rsid w:val="001554AD"/>
    <w:rsid w:val="0016031D"/>
    <w:rsid w:val="0017064E"/>
    <w:rsid w:val="0017197B"/>
    <w:rsid w:val="00181684"/>
    <w:rsid w:val="001824F1"/>
    <w:rsid w:val="00195BF3"/>
    <w:rsid w:val="001A174F"/>
    <w:rsid w:val="001A1EA0"/>
    <w:rsid w:val="001A6FBC"/>
    <w:rsid w:val="001B5128"/>
    <w:rsid w:val="001C5168"/>
    <w:rsid w:val="001D16F0"/>
    <w:rsid w:val="001E623D"/>
    <w:rsid w:val="001F116F"/>
    <w:rsid w:val="001F7582"/>
    <w:rsid w:val="001F7631"/>
    <w:rsid w:val="002041EE"/>
    <w:rsid w:val="00207063"/>
    <w:rsid w:val="00214AA6"/>
    <w:rsid w:val="002211A1"/>
    <w:rsid w:val="00232B8D"/>
    <w:rsid w:val="00233BAE"/>
    <w:rsid w:val="002463DD"/>
    <w:rsid w:val="0025040E"/>
    <w:rsid w:val="00251BE1"/>
    <w:rsid w:val="002549F5"/>
    <w:rsid w:val="002606BF"/>
    <w:rsid w:val="002653B6"/>
    <w:rsid w:val="0026634D"/>
    <w:rsid w:val="00267867"/>
    <w:rsid w:val="00281CC2"/>
    <w:rsid w:val="002B3F2C"/>
    <w:rsid w:val="002C5314"/>
    <w:rsid w:val="002D4869"/>
    <w:rsid w:val="002D7D09"/>
    <w:rsid w:val="002F1620"/>
    <w:rsid w:val="002F79CF"/>
    <w:rsid w:val="00301301"/>
    <w:rsid w:val="003040F1"/>
    <w:rsid w:val="00305253"/>
    <w:rsid w:val="003257A9"/>
    <w:rsid w:val="00326E8A"/>
    <w:rsid w:val="0033670A"/>
    <w:rsid w:val="00337BE5"/>
    <w:rsid w:val="00342243"/>
    <w:rsid w:val="003430DF"/>
    <w:rsid w:val="00361C06"/>
    <w:rsid w:val="00372AE8"/>
    <w:rsid w:val="003813E9"/>
    <w:rsid w:val="00396A02"/>
    <w:rsid w:val="00397D2D"/>
    <w:rsid w:val="003A215B"/>
    <w:rsid w:val="003B2D5E"/>
    <w:rsid w:val="003C78FA"/>
    <w:rsid w:val="003E25F7"/>
    <w:rsid w:val="003E34DC"/>
    <w:rsid w:val="003E46A3"/>
    <w:rsid w:val="003E7DCE"/>
    <w:rsid w:val="003F0CF1"/>
    <w:rsid w:val="003F2420"/>
    <w:rsid w:val="003F2F01"/>
    <w:rsid w:val="003F2FC8"/>
    <w:rsid w:val="0040047F"/>
    <w:rsid w:val="00400C6E"/>
    <w:rsid w:val="00402A6A"/>
    <w:rsid w:val="00402CE5"/>
    <w:rsid w:val="00405751"/>
    <w:rsid w:val="0041113C"/>
    <w:rsid w:val="004114A1"/>
    <w:rsid w:val="004114BE"/>
    <w:rsid w:val="004118E9"/>
    <w:rsid w:val="004319E9"/>
    <w:rsid w:val="00436156"/>
    <w:rsid w:val="00440369"/>
    <w:rsid w:val="00450125"/>
    <w:rsid w:val="004563C9"/>
    <w:rsid w:val="0046625D"/>
    <w:rsid w:val="00473237"/>
    <w:rsid w:val="00481EF4"/>
    <w:rsid w:val="00482358"/>
    <w:rsid w:val="0049098C"/>
    <w:rsid w:val="00494D76"/>
    <w:rsid w:val="004A1244"/>
    <w:rsid w:val="004A3AB8"/>
    <w:rsid w:val="004C33FB"/>
    <w:rsid w:val="004C6EB4"/>
    <w:rsid w:val="004C6FC8"/>
    <w:rsid w:val="004D4733"/>
    <w:rsid w:val="004E03D0"/>
    <w:rsid w:val="004F0578"/>
    <w:rsid w:val="00500439"/>
    <w:rsid w:val="00502254"/>
    <w:rsid w:val="00512CEB"/>
    <w:rsid w:val="00512F6A"/>
    <w:rsid w:val="005166A2"/>
    <w:rsid w:val="00517F99"/>
    <w:rsid w:val="005302B9"/>
    <w:rsid w:val="00531076"/>
    <w:rsid w:val="0053166A"/>
    <w:rsid w:val="0053465A"/>
    <w:rsid w:val="00544FDE"/>
    <w:rsid w:val="00547470"/>
    <w:rsid w:val="00550614"/>
    <w:rsid w:val="0057448C"/>
    <w:rsid w:val="00593CC0"/>
    <w:rsid w:val="00597052"/>
    <w:rsid w:val="005A6CF7"/>
    <w:rsid w:val="005D0285"/>
    <w:rsid w:val="005D3C05"/>
    <w:rsid w:val="005D79E7"/>
    <w:rsid w:val="005F1B62"/>
    <w:rsid w:val="005F4632"/>
    <w:rsid w:val="006019CB"/>
    <w:rsid w:val="00602CDC"/>
    <w:rsid w:val="006119B1"/>
    <w:rsid w:val="006131C5"/>
    <w:rsid w:val="00614266"/>
    <w:rsid w:val="00616CC9"/>
    <w:rsid w:val="00627E65"/>
    <w:rsid w:val="00641B9F"/>
    <w:rsid w:val="006600C8"/>
    <w:rsid w:val="00660214"/>
    <w:rsid w:val="006808FB"/>
    <w:rsid w:val="00687105"/>
    <w:rsid w:val="006913BD"/>
    <w:rsid w:val="00692E9D"/>
    <w:rsid w:val="006B2790"/>
    <w:rsid w:val="006C1B29"/>
    <w:rsid w:val="006C3F58"/>
    <w:rsid w:val="006D3D5B"/>
    <w:rsid w:val="006D5529"/>
    <w:rsid w:val="006F1AC9"/>
    <w:rsid w:val="006F5D23"/>
    <w:rsid w:val="007031C8"/>
    <w:rsid w:val="007031E6"/>
    <w:rsid w:val="007301A1"/>
    <w:rsid w:val="007310BC"/>
    <w:rsid w:val="0075772A"/>
    <w:rsid w:val="00766E64"/>
    <w:rsid w:val="007727F6"/>
    <w:rsid w:val="00783165"/>
    <w:rsid w:val="00784807"/>
    <w:rsid w:val="007858B4"/>
    <w:rsid w:val="0079233F"/>
    <w:rsid w:val="007B3D52"/>
    <w:rsid w:val="007C2AA3"/>
    <w:rsid w:val="007C574E"/>
    <w:rsid w:val="007C78B0"/>
    <w:rsid w:val="007E0C7F"/>
    <w:rsid w:val="007E2C00"/>
    <w:rsid w:val="007E6309"/>
    <w:rsid w:val="007F22F3"/>
    <w:rsid w:val="007F373B"/>
    <w:rsid w:val="00801BCB"/>
    <w:rsid w:val="00811051"/>
    <w:rsid w:val="00815757"/>
    <w:rsid w:val="00823F72"/>
    <w:rsid w:val="008300FC"/>
    <w:rsid w:val="00834910"/>
    <w:rsid w:val="008412B9"/>
    <w:rsid w:val="00855A4C"/>
    <w:rsid w:val="0086585C"/>
    <w:rsid w:val="008777A3"/>
    <w:rsid w:val="00894B8C"/>
    <w:rsid w:val="00896F06"/>
    <w:rsid w:val="008A0F3A"/>
    <w:rsid w:val="008A5C19"/>
    <w:rsid w:val="008B124C"/>
    <w:rsid w:val="008C2F79"/>
    <w:rsid w:val="008C3E51"/>
    <w:rsid w:val="008C66D5"/>
    <w:rsid w:val="008D691B"/>
    <w:rsid w:val="008E5DF4"/>
    <w:rsid w:val="008F66D6"/>
    <w:rsid w:val="00935C2A"/>
    <w:rsid w:val="00937423"/>
    <w:rsid w:val="009432F7"/>
    <w:rsid w:val="0094668B"/>
    <w:rsid w:val="009516AF"/>
    <w:rsid w:val="00953238"/>
    <w:rsid w:val="009559E8"/>
    <w:rsid w:val="00956ADE"/>
    <w:rsid w:val="00961A3A"/>
    <w:rsid w:val="00966EC9"/>
    <w:rsid w:val="00975242"/>
    <w:rsid w:val="00976181"/>
    <w:rsid w:val="00997B77"/>
    <w:rsid w:val="009A4F52"/>
    <w:rsid w:val="009C5A51"/>
    <w:rsid w:val="009E0F3C"/>
    <w:rsid w:val="009E6A8B"/>
    <w:rsid w:val="009F5680"/>
    <w:rsid w:val="009F6755"/>
    <w:rsid w:val="009F71D6"/>
    <w:rsid w:val="00A06DEE"/>
    <w:rsid w:val="00A10EF6"/>
    <w:rsid w:val="00A12839"/>
    <w:rsid w:val="00A12CE7"/>
    <w:rsid w:val="00A16A57"/>
    <w:rsid w:val="00A332E5"/>
    <w:rsid w:val="00A34ADA"/>
    <w:rsid w:val="00A36C8A"/>
    <w:rsid w:val="00A36FDE"/>
    <w:rsid w:val="00A42B02"/>
    <w:rsid w:val="00A528D6"/>
    <w:rsid w:val="00A57058"/>
    <w:rsid w:val="00A602BD"/>
    <w:rsid w:val="00A608F9"/>
    <w:rsid w:val="00A67027"/>
    <w:rsid w:val="00A80F8D"/>
    <w:rsid w:val="00A83BFC"/>
    <w:rsid w:val="00A84049"/>
    <w:rsid w:val="00A850F0"/>
    <w:rsid w:val="00A9436F"/>
    <w:rsid w:val="00AA06E8"/>
    <w:rsid w:val="00AB22B2"/>
    <w:rsid w:val="00AC17A9"/>
    <w:rsid w:val="00AD2290"/>
    <w:rsid w:val="00AF6E8F"/>
    <w:rsid w:val="00B047BA"/>
    <w:rsid w:val="00B1418E"/>
    <w:rsid w:val="00B23E4F"/>
    <w:rsid w:val="00B25935"/>
    <w:rsid w:val="00B2682B"/>
    <w:rsid w:val="00B309BB"/>
    <w:rsid w:val="00B36D09"/>
    <w:rsid w:val="00B456B0"/>
    <w:rsid w:val="00B51756"/>
    <w:rsid w:val="00B519A9"/>
    <w:rsid w:val="00B571AE"/>
    <w:rsid w:val="00B64778"/>
    <w:rsid w:val="00B7222D"/>
    <w:rsid w:val="00B72F79"/>
    <w:rsid w:val="00B741A3"/>
    <w:rsid w:val="00B918E4"/>
    <w:rsid w:val="00B96CBF"/>
    <w:rsid w:val="00BA03E9"/>
    <w:rsid w:val="00BA2455"/>
    <w:rsid w:val="00BA5EAF"/>
    <w:rsid w:val="00BC22D7"/>
    <w:rsid w:val="00C0237E"/>
    <w:rsid w:val="00C10193"/>
    <w:rsid w:val="00C158DB"/>
    <w:rsid w:val="00C16A6E"/>
    <w:rsid w:val="00C25061"/>
    <w:rsid w:val="00C50285"/>
    <w:rsid w:val="00C55F2A"/>
    <w:rsid w:val="00C6312F"/>
    <w:rsid w:val="00C639B2"/>
    <w:rsid w:val="00C76C3D"/>
    <w:rsid w:val="00C84DF6"/>
    <w:rsid w:val="00C91F11"/>
    <w:rsid w:val="00C92A12"/>
    <w:rsid w:val="00CA1D6D"/>
    <w:rsid w:val="00CB21D1"/>
    <w:rsid w:val="00CB3B89"/>
    <w:rsid w:val="00CB4D0E"/>
    <w:rsid w:val="00CC3020"/>
    <w:rsid w:val="00CC675B"/>
    <w:rsid w:val="00CF2B6A"/>
    <w:rsid w:val="00D070F9"/>
    <w:rsid w:val="00D10F8E"/>
    <w:rsid w:val="00D26F4A"/>
    <w:rsid w:val="00D34C5E"/>
    <w:rsid w:val="00D43739"/>
    <w:rsid w:val="00D4752F"/>
    <w:rsid w:val="00D50CBE"/>
    <w:rsid w:val="00D60D01"/>
    <w:rsid w:val="00D96015"/>
    <w:rsid w:val="00D96F0E"/>
    <w:rsid w:val="00DA0D41"/>
    <w:rsid w:val="00DA2459"/>
    <w:rsid w:val="00DB2265"/>
    <w:rsid w:val="00DB2417"/>
    <w:rsid w:val="00DB264E"/>
    <w:rsid w:val="00DC10A5"/>
    <w:rsid w:val="00DD0910"/>
    <w:rsid w:val="00DD0C95"/>
    <w:rsid w:val="00E065C4"/>
    <w:rsid w:val="00E109DD"/>
    <w:rsid w:val="00E11125"/>
    <w:rsid w:val="00E11747"/>
    <w:rsid w:val="00E156CE"/>
    <w:rsid w:val="00E314EB"/>
    <w:rsid w:val="00E32F48"/>
    <w:rsid w:val="00E337CD"/>
    <w:rsid w:val="00E368B3"/>
    <w:rsid w:val="00E437A8"/>
    <w:rsid w:val="00E46302"/>
    <w:rsid w:val="00E61ED0"/>
    <w:rsid w:val="00E75C49"/>
    <w:rsid w:val="00E76B3D"/>
    <w:rsid w:val="00EB0391"/>
    <w:rsid w:val="00ED362B"/>
    <w:rsid w:val="00F10B9B"/>
    <w:rsid w:val="00F14791"/>
    <w:rsid w:val="00F23428"/>
    <w:rsid w:val="00F54789"/>
    <w:rsid w:val="00F570E4"/>
    <w:rsid w:val="00F64315"/>
    <w:rsid w:val="00F77BB4"/>
    <w:rsid w:val="00F82574"/>
    <w:rsid w:val="00F8495B"/>
    <w:rsid w:val="00FA4247"/>
    <w:rsid w:val="00FB6215"/>
    <w:rsid w:val="00FD2CBE"/>
    <w:rsid w:val="00FD6272"/>
    <w:rsid w:val="00FE4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D3D51"/>
  <w15:chartTrackingRefBased/>
  <w15:docId w15:val="{28A5377E-DC90-4F5B-BBFD-0D530F40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8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7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574E"/>
    <w:rPr>
      <w:rFonts w:ascii="Tahoma" w:hAnsi="Tahoma" w:cs="Tahoma"/>
      <w:sz w:val="16"/>
      <w:szCs w:val="16"/>
    </w:rPr>
  </w:style>
  <w:style w:type="table" w:styleId="TableGrid">
    <w:name w:val="Table Grid"/>
    <w:basedOn w:val="TableNormal"/>
    <w:uiPriority w:val="59"/>
    <w:rsid w:val="00100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8B124C"/>
  </w:style>
  <w:style w:type="paragraph" w:customStyle="1" w:styleId="d77977e2-fcf5-424c-ae6a-fb2c21bcf7ee">
    <w:name w:val="d77977e2-fcf5-424c-ae6a-fb2c21bcf7ee"/>
    <w:basedOn w:val="Normal"/>
    <w:uiPriority w:val="99"/>
    <w:rsid w:val="001A6FBC"/>
    <w:pPr>
      <w:spacing w:after="0" w:line="240" w:lineRule="auto"/>
    </w:pPr>
    <w:rPr>
      <w:rFonts w:ascii="Times New Roman" w:eastAsia="Calibri" w:hAnsi="Times New Roman"/>
      <w:color w:val="000000"/>
      <w:sz w:val="24"/>
      <w:szCs w:val="24"/>
    </w:rPr>
  </w:style>
  <w:style w:type="character" w:styleId="Strong">
    <w:name w:val="Strong"/>
    <w:uiPriority w:val="22"/>
    <w:qFormat/>
    <w:rsid w:val="001A6FBC"/>
    <w:rPr>
      <w:b/>
      <w:bCs/>
    </w:rPr>
  </w:style>
  <w:style w:type="paragraph" w:styleId="PlainText">
    <w:name w:val="Plain Text"/>
    <w:basedOn w:val="Normal"/>
    <w:link w:val="PlainTextChar"/>
    <w:uiPriority w:val="99"/>
    <w:semiHidden/>
    <w:unhideWhenUsed/>
    <w:rsid w:val="00CC3020"/>
    <w:pPr>
      <w:spacing w:after="0" w:line="240" w:lineRule="auto"/>
    </w:pPr>
    <w:rPr>
      <w:rFonts w:eastAsia="Calibri"/>
      <w:szCs w:val="21"/>
      <w:lang w:eastAsia="en-US"/>
    </w:rPr>
  </w:style>
  <w:style w:type="character" w:customStyle="1" w:styleId="PlainTextChar">
    <w:name w:val="Plain Text Char"/>
    <w:link w:val="PlainText"/>
    <w:uiPriority w:val="99"/>
    <w:semiHidden/>
    <w:rsid w:val="00CC3020"/>
    <w:rPr>
      <w:rFonts w:ascii="Calibri" w:eastAsia="Calibri" w:hAnsi="Calibri"/>
      <w:szCs w:val="21"/>
      <w:lang w:eastAsia="en-US"/>
    </w:rPr>
  </w:style>
  <w:style w:type="paragraph" w:styleId="NormalWeb">
    <w:name w:val="Normal (Web)"/>
    <w:basedOn w:val="Normal"/>
    <w:uiPriority w:val="99"/>
    <w:unhideWhenUsed/>
    <w:rsid w:val="00053010"/>
    <w:pPr>
      <w:spacing w:before="100" w:beforeAutospacing="1" w:after="100" w:afterAutospacing="1" w:line="240" w:lineRule="auto"/>
    </w:pPr>
    <w:rPr>
      <w:rFonts w:ascii="Times New Roman" w:eastAsia="Calibri" w:hAnsi="Times New Roman"/>
      <w:sz w:val="24"/>
      <w:szCs w:val="24"/>
    </w:rPr>
  </w:style>
  <w:style w:type="paragraph" w:styleId="NoSpacing">
    <w:name w:val="No Spacing"/>
    <w:uiPriority w:val="1"/>
    <w:qFormat/>
    <w:rsid w:val="002463DD"/>
    <w:rPr>
      <w:sz w:val="22"/>
      <w:szCs w:val="22"/>
    </w:rPr>
  </w:style>
  <w:style w:type="paragraph" w:styleId="Header">
    <w:name w:val="header"/>
    <w:basedOn w:val="Normal"/>
    <w:link w:val="HeaderChar"/>
    <w:uiPriority w:val="99"/>
    <w:unhideWhenUsed/>
    <w:rsid w:val="00DB2417"/>
    <w:pPr>
      <w:tabs>
        <w:tab w:val="center" w:pos="4513"/>
        <w:tab w:val="right" w:pos="9026"/>
      </w:tabs>
    </w:pPr>
  </w:style>
  <w:style w:type="character" w:customStyle="1" w:styleId="HeaderChar">
    <w:name w:val="Header Char"/>
    <w:link w:val="Header"/>
    <w:uiPriority w:val="99"/>
    <w:rsid w:val="00DB2417"/>
    <w:rPr>
      <w:sz w:val="22"/>
      <w:szCs w:val="22"/>
    </w:rPr>
  </w:style>
  <w:style w:type="paragraph" w:styleId="Footer">
    <w:name w:val="footer"/>
    <w:basedOn w:val="Normal"/>
    <w:link w:val="FooterChar"/>
    <w:uiPriority w:val="99"/>
    <w:unhideWhenUsed/>
    <w:rsid w:val="00DB2417"/>
    <w:pPr>
      <w:tabs>
        <w:tab w:val="center" w:pos="4513"/>
        <w:tab w:val="right" w:pos="9026"/>
      </w:tabs>
    </w:pPr>
  </w:style>
  <w:style w:type="character" w:customStyle="1" w:styleId="FooterChar">
    <w:name w:val="Footer Char"/>
    <w:link w:val="Footer"/>
    <w:uiPriority w:val="99"/>
    <w:rsid w:val="00DB2417"/>
    <w:rPr>
      <w:sz w:val="22"/>
      <w:szCs w:val="22"/>
    </w:rPr>
  </w:style>
  <w:style w:type="paragraph" w:customStyle="1" w:styleId="Default">
    <w:name w:val="Default"/>
    <w:rsid w:val="002D4869"/>
    <w:pPr>
      <w:autoSpaceDE w:val="0"/>
      <w:autoSpaceDN w:val="0"/>
      <w:adjustRightInd w:val="0"/>
    </w:pPr>
    <w:rPr>
      <w:rFonts w:ascii="Times New Roman" w:eastAsia="Calibri" w:hAnsi="Times New Roman"/>
      <w:color w:val="000000"/>
      <w:sz w:val="24"/>
      <w:szCs w:val="24"/>
      <w:lang w:eastAsia="en-US"/>
    </w:rPr>
  </w:style>
  <w:style w:type="character" w:styleId="Hyperlink">
    <w:name w:val="Hyperlink"/>
    <w:uiPriority w:val="99"/>
    <w:unhideWhenUsed/>
    <w:rsid w:val="002D4869"/>
    <w:rPr>
      <w:color w:val="0563C1"/>
      <w:u w:val="single"/>
    </w:rPr>
  </w:style>
  <w:style w:type="character" w:customStyle="1" w:styleId="UnresolvedMention1">
    <w:name w:val="Unresolved Mention1"/>
    <w:uiPriority w:val="99"/>
    <w:semiHidden/>
    <w:unhideWhenUsed/>
    <w:rsid w:val="009559E8"/>
    <w:rPr>
      <w:color w:val="605E5C"/>
      <w:shd w:val="clear" w:color="auto" w:fill="E1DFDD"/>
    </w:rPr>
  </w:style>
  <w:style w:type="paragraph" w:styleId="Revision">
    <w:name w:val="Revision"/>
    <w:hidden/>
    <w:uiPriority w:val="99"/>
    <w:semiHidden/>
    <w:rsid w:val="006C3F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7425">
      <w:bodyDiv w:val="1"/>
      <w:marLeft w:val="0"/>
      <w:marRight w:val="0"/>
      <w:marTop w:val="0"/>
      <w:marBottom w:val="0"/>
      <w:divBdr>
        <w:top w:val="none" w:sz="0" w:space="0" w:color="auto"/>
        <w:left w:val="none" w:sz="0" w:space="0" w:color="auto"/>
        <w:bottom w:val="none" w:sz="0" w:space="0" w:color="auto"/>
        <w:right w:val="none" w:sz="0" w:space="0" w:color="auto"/>
      </w:divBdr>
    </w:div>
    <w:div w:id="100608483">
      <w:bodyDiv w:val="1"/>
      <w:marLeft w:val="0"/>
      <w:marRight w:val="0"/>
      <w:marTop w:val="0"/>
      <w:marBottom w:val="0"/>
      <w:divBdr>
        <w:top w:val="none" w:sz="0" w:space="0" w:color="auto"/>
        <w:left w:val="none" w:sz="0" w:space="0" w:color="auto"/>
        <w:bottom w:val="none" w:sz="0" w:space="0" w:color="auto"/>
        <w:right w:val="none" w:sz="0" w:space="0" w:color="auto"/>
      </w:divBdr>
    </w:div>
    <w:div w:id="176189362">
      <w:bodyDiv w:val="1"/>
      <w:marLeft w:val="0"/>
      <w:marRight w:val="0"/>
      <w:marTop w:val="0"/>
      <w:marBottom w:val="0"/>
      <w:divBdr>
        <w:top w:val="none" w:sz="0" w:space="0" w:color="auto"/>
        <w:left w:val="none" w:sz="0" w:space="0" w:color="auto"/>
        <w:bottom w:val="none" w:sz="0" w:space="0" w:color="auto"/>
        <w:right w:val="none" w:sz="0" w:space="0" w:color="auto"/>
      </w:divBdr>
      <w:divsChild>
        <w:div w:id="1234242107">
          <w:marLeft w:val="0"/>
          <w:marRight w:val="0"/>
          <w:marTop w:val="0"/>
          <w:marBottom w:val="0"/>
          <w:divBdr>
            <w:top w:val="none" w:sz="0" w:space="0" w:color="auto"/>
            <w:left w:val="none" w:sz="0" w:space="0" w:color="auto"/>
            <w:bottom w:val="none" w:sz="0" w:space="0" w:color="auto"/>
            <w:right w:val="none" w:sz="0" w:space="0" w:color="auto"/>
          </w:divBdr>
        </w:div>
      </w:divsChild>
    </w:div>
    <w:div w:id="212473754">
      <w:bodyDiv w:val="1"/>
      <w:marLeft w:val="0"/>
      <w:marRight w:val="0"/>
      <w:marTop w:val="0"/>
      <w:marBottom w:val="0"/>
      <w:divBdr>
        <w:top w:val="none" w:sz="0" w:space="0" w:color="auto"/>
        <w:left w:val="none" w:sz="0" w:space="0" w:color="auto"/>
        <w:bottom w:val="none" w:sz="0" w:space="0" w:color="auto"/>
        <w:right w:val="none" w:sz="0" w:space="0" w:color="auto"/>
      </w:divBdr>
    </w:div>
    <w:div w:id="435440478">
      <w:bodyDiv w:val="1"/>
      <w:marLeft w:val="0"/>
      <w:marRight w:val="0"/>
      <w:marTop w:val="0"/>
      <w:marBottom w:val="0"/>
      <w:divBdr>
        <w:top w:val="none" w:sz="0" w:space="0" w:color="auto"/>
        <w:left w:val="none" w:sz="0" w:space="0" w:color="auto"/>
        <w:bottom w:val="none" w:sz="0" w:space="0" w:color="auto"/>
        <w:right w:val="none" w:sz="0" w:space="0" w:color="auto"/>
      </w:divBdr>
    </w:div>
    <w:div w:id="707679209">
      <w:bodyDiv w:val="1"/>
      <w:marLeft w:val="0"/>
      <w:marRight w:val="0"/>
      <w:marTop w:val="0"/>
      <w:marBottom w:val="0"/>
      <w:divBdr>
        <w:top w:val="none" w:sz="0" w:space="0" w:color="auto"/>
        <w:left w:val="none" w:sz="0" w:space="0" w:color="auto"/>
        <w:bottom w:val="none" w:sz="0" w:space="0" w:color="auto"/>
        <w:right w:val="none" w:sz="0" w:space="0" w:color="auto"/>
      </w:divBdr>
    </w:div>
    <w:div w:id="761685486">
      <w:bodyDiv w:val="1"/>
      <w:marLeft w:val="0"/>
      <w:marRight w:val="0"/>
      <w:marTop w:val="0"/>
      <w:marBottom w:val="0"/>
      <w:divBdr>
        <w:top w:val="none" w:sz="0" w:space="0" w:color="auto"/>
        <w:left w:val="none" w:sz="0" w:space="0" w:color="auto"/>
        <w:bottom w:val="none" w:sz="0" w:space="0" w:color="auto"/>
        <w:right w:val="none" w:sz="0" w:space="0" w:color="auto"/>
      </w:divBdr>
    </w:div>
    <w:div w:id="994604152">
      <w:bodyDiv w:val="1"/>
      <w:marLeft w:val="0"/>
      <w:marRight w:val="0"/>
      <w:marTop w:val="0"/>
      <w:marBottom w:val="0"/>
      <w:divBdr>
        <w:top w:val="none" w:sz="0" w:space="0" w:color="auto"/>
        <w:left w:val="none" w:sz="0" w:space="0" w:color="auto"/>
        <w:bottom w:val="none" w:sz="0" w:space="0" w:color="auto"/>
        <w:right w:val="none" w:sz="0" w:space="0" w:color="auto"/>
      </w:divBdr>
    </w:div>
    <w:div w:id="1000541605">
      <w:bodyDiv w:val="1"/>
      <w:marLeft w:val="0"/>
      <w:marRight w:val="0"/>
      <w:marTop w:val="0"/>
      <w:marBottom w:val="0"/>
      <w:divBdr>
        <w:top w:val="none" w:sz="0" w:space="0" w:color="auto"/>
        <w:left w:val="none" w:sz="0" w:space="0" w:color="auto"/>
        <w:bottom w:val="none" w:sz="0" w:space="0" w:color="auto"/>
        <w:right w:val="none" w:sz="0" w:space="0" w:color="auto"/>
      </w:divBdr>
    </w:div>
    <w:div w:id="1111784064">
      <w:bodyDiv w:val="1"/>
      <w:marLeft w:val="0"/>
      <w:marRight w:val="0"/>
      <w:marTop w:val="0"/>
      <w:marBottom w:val="0"/>
      <w:divBdr>
        <w:top w:val="none" w:sz="0" w:space="0" w:color="auto"/>
        <w:left w:val="none" w:sz="0" w:space="0" w:color="auto"/>
        <w:bottom w:val="none" w:sz="0" w:space="0" w:color="auto"/>
        <w:right w:val="none" w:sz="0" w:space="0" w:color="auto"/>
      </w:divBdr>
    </w:div>
    <w:div w:id="1174413078">
      <w:bodyDiv w:val="1"/>
      <w:marLeft w:val="0"/>
      <w:marRight w:val="0"/>
      <w:marTop w:val="0"/>
      <w:marBottom w:val="0"/>
      <w:divBdr>
        <w:top w:val="none" w:sz="0" w:space="0" w:color="auto"/>
        <w:left w:val="none" w:sz="0" w:space="0" w:color="auto"/>
        <w:bottom w:val="none" w:sz="0" w:space="0" w:color="auto"/>
        <w:right w:val="none" w:sz="0" w:space="0" w:color="auto"/>
      </w:divBdr>
    </w:div>
    <w:div w:id="1380125691">
      <w:bodyDiv w:val="1"/>
      <w:marLeft w:val="0"/>
      <w:marRight w:val="0"/>
      <w:marTop w:val="0"/>
      <w:marBottom w:val="0"/>
      <w:divBdr>
        <w:top w:val="none" w:sz="0" w:space="0" w:color="auto"/>
        <w:left w:val="none" w:sz="0" w:space="0" w:color="auto"/>
        <w:bottom w:val="none" w:sz="0" w:space="0" w:color="auto"/>
        <w:right w:val="none" w:sz="0" w:space="0" w:color="auto"/>
      </w:divBdr>
    </w:div>
    <w:div w:id="1427188048">
      <w:bodyDiv w:val="1"/>
      <w:marLeft w:val="0"/>
      <w:marRight w:val="0"/>
      <w:marTop w:val="0"/>
      <w:marBottom w:val="0"/>
      <w:divBdr>
        <w:top w:val="none" w:sz="0" w:space="0" w:color="auto"/>
        <w:left w:val="none" w:sz="0" w:space="0" w:color="auto"/>
        <w:bottom w:val="none" w:sz="0" w:space="0" w:color="auto"/>
        <w:right w:val="none" w:sz="0" w:space="0" w:color="auto"/>
      </w:divBdr>
    </w:div>
    <w:div w:id="1502349980">
      <w:bodyDiv w:val="1"/>
      <w:marLeft w:val="0"/>
      <w:marRight w:val="0"/>
      <w:marTop w:val="0"/>
      <w:marBottom w:val="0"/>
      <w:divBdr>
        <w:top w:val="none" w:sz="0" w:space="0" w:color="auto"/>
        <w:left w:val="none" w:sz="0" w:space="0" w:color="auto"/>
        <w:bottom w:val="none" w:sz="0" w:space="0" w:color="auto"/>
        <w:right w:val="none" w:sz="0" w:space="0" w:color="auto"/>
      </w:divBdr>
    </w:div>
    <w:div w:id="1504710571">
      <w:bodyDiv w:val="1"/>
      <w:marLeft w:val="0"/>
      <w:marRight w:val="0"/>
      <w:marTop w:val="0"/>
      <w:marBottom w:val="0"/>
      <w:divBdr>
        <w:top w:val="none" w:sz="0" w:space="0" w:color="auto"/>
        <w:left w:val="none" w:sz="0" w:space="0" w:color="auto"/>
        <w:bottom w:val="none" w:sz="0" w:space="0" w:color="auto"/>
        <w:right w:val="none" w:sz="0" w:space="0" w:color="auto"/>
      </w:divBdr>
    </w:div>
    <w:div w:id="1507092328">
      <w:bodyDiv w:val="1"/>
      <w:marLeft w:val="0"/>
      <w:marRight w:val="0"/>
      <w:marTop w:val="0"/>
      <w:marBottom w:val="0"/>
      <w:divBdr>
        <w:top w:val="none" w:sz="0" w:space="0" w:color="auto"/>
        <w:left w:val="none" w:sz="0" w:space="0" w:color="auto"/>
        <w:bottom w:val="none" w:sz="0" w:space="0" w:color="auto"/>
        <w:right w:val="none" w:sz="0" w:space="0" w:color="auto"/>
      </w:divBdr>
    </w:div>
    <w:div w:id="1835219313">
      <w:bodyDiv w:val="1"/>
      <w:marLeft w:val="0"/>
      <w:marRight w:val="0"/>
      <w:marTop w:val="0"/>
      <w:marBottom w:val="0"/>
      <w:divBdr>
        <w:top w:val="none" w:sz="0" w:space="0" w:color="auto"/>
        <w:left w:val="none" w:sz="0" w:space="0" w:color="auto"/>
        <w:bottom w:val="none" w:sz="0" w:space="0" w:color="auto"/>
        <w:right w:val="none" w:sz="0" w:space="0" w:color="auto"/>
      </w:divBdr>
      <w:divsChild>
        <w:div w:id="282001868">
          <w:marLeft w:val="0"/>
          <w:marRight w:val="0"/>
          <w:marTop w:val="0"/>
          <w:marBottom w:val="0"/>
          <w:divBdr>
            <w:top w:val="none" w:sz="0" w:space="0" w:color="auto"/>
            <w:left w:val="none" w:sz="0" w:space="0" w:color="auto"/>
            <w:bottom w:val="none" w:sz="0" w:space="0" w:color="auto"/>
            <w:right w:val="none" w:sz="0" w:space="0" w:color="auto"/>
          </w:divBdr>
        </w:div>
      </w:divsChild>
    </w:div>
    <w:div w:id="1913813174">
      <w:bodyDiv w:val="1"/>
      <w:marLeft w:val="0"/>
      <w:marRight w:val="0"/>
      <w:marTop w:val="0"/>
      <w:marBottom w:val="0"/>
      <w:divBdr>
        <w:top w:val="none" w:sz="0" w:space="0" w:color="auto"/>
        <w:left w:val="none" w:sz="0" w:space="0" w:color="auto"/>
        <w:bottom w:val="none" w:sz="0" w:space="0" w:color="auto"/>
        <w:right w:val="none" w:sz="0" w:space="0" w:color="auto"/>
      </w:divBdr>
    </w:div>
    <w:div w:id="197656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menitystandard.co.uk/"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enityforum.co.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ohn.Moverley@amenityforum.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admin@amenityforum.net" TargetMode="External"/><Relationship Id="rId10" Type="http://schemas.openxmlformats.org/officeDocument/2006/relationships/hyperlink" Target="http://www.getbritainmovin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admin@amenityforum.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AppData\Local\Microsoft\Windows\Temporary%20Internet%20Files\Content.Outlook\AEJT9LBV\Invoi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9E624-EB76-4594-8517-100E9F53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Invoice template</Template>
  <TotalTime>2</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Amenity Forum, 3 Catherine Court, Page Hill, Buckinghamshire, MK18 1UG</Company>
  <LinksUpToDate>false</LinksUpToDate>
  <CharactersWithSpaces>4978</CharactersWithSpaces>
  <SharedDoc>false</SharedDoc>
  <HLinks>
    <vt:vector size="36" baseType="variant">
      <vt:variant>
        <vt:i4>7012420</vt:i4>
      </vt:variant>
      <vt:variant>
        <vt:i4>6</vt:i4>
      </vt:variant>
      <vt:variant>
        <vt:i4>0</vt:i4>
      </vt:variant>
      <vt:variant>
        <vt:i4>5</vt:i4>
      </vt:variant>
      <vt:variant>
        <vt:lpwstr>mailto:John.Moverley@amenityforum.co.uk</vt:lpwstr>
      </vt:variant>
      <vt:variant>
        <vt:lpwstr/>
      </vt:variant>
      <vt:variant>
        <vt:i4>4522087</vt:i4>
      </vt:variant>
      <vt:variant>
        <vt:i4>3</vt:i4>
      </vt:variant>
      <vt:variant>
        <vt:i4>0</vt:i4>
      </vt:variant>
      <vt:variant>
        <vt:i4>5</vt:i4>
      </vt:variant>
      <vt:variant>
        <vt:lpwstr>mailto:admin@amenityforum.net</vt:lpwstr>
      </vt:variant>
      <vt:variant>
        <vt:lpwstr/>
      </vt:variant>
      <vt:variant>
        <vt:i4>4522087</vt:i4>
      </vt:variant>
      <vt:variant>
        <vt:i4>0</vt:i4>
      </vt:variant>
      <vt:variant>
        <vt:i4>0</vt:i4>
      </vt:variant>
      <vt:variant>
        <vt:i4>5</vt:i4>
      </vt:variant>
      <vt:variant>
        <vt:lpwstr>mailto:admin@amenityforum.net</vt:lpwstr>
      </vt:variant>
      <vt:variant>
        <vt:lpwstr/>
      </vt:variant>
      <vt:variant>
        <vt:i4>4063352</vt:i4>
      </vt:variant>
      <vt:variant>
        <vt:i4>-1</vt:i4>
      </vt:variant>
      <vt:variant>
        <vt:i4>1026</vt:i4>
      </vt:variant>
      <vt:variant>
        <vt:i4>4</vt:i4>
      </vt:variant>
      <vt:variant>
        <vt:lpwstr>http://www.amenityforum.co.uk/</vt:lpwstr>
      </vt:variant>
      <vt:variant>
        <vt:lpwstr/>
      </vt:variant>
      <vt:variant>
        <vt:i4>6750245</vt:i4>
      </vt:variant>
      <vt:variant>
        <vt:i4>-1</vt:i4>
      </vt:variant>
      <vt:variant>
        <vt:i4>1028</vt:i4>
      </vt:variant>
      <vt:variant>
        <vt:i4>4</vt:i4>
      </vt:variant>
      <vt:variant>
        <vt:lpwstr>http://www.getbritainmoving.uk/</vt:lpwstr>
      </vt:variant>
      <vt:variant>
        <vt:lpwstr/>
      </vt:variant>
      <vt:variant>
        <vt:i4>5373973</vt:i4>
      </vt:variant>
      <vt:variant>
        <vt:i4>-1</vt:i4>
      </vt:variant>
      <vt:variant>
        <vt:i4>1029</vt:i4>
      </vt:variant>
      <vt:variant>
        <vt:i4>4</vt:i4>
      </vt:variant>
      <vt:variant>
        <vt:lpwstr>http://www.theamenitystandard.co.uk/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cp:lastModifiedBy>Catherine Hopkins</cp:lastModifiedBy>
  <cp:revision>2</cp:revision>
  <cp:lastPrinted>2019-10-02T12:22:00Z</cp:lastPrinted>
  <dcterms:created xsi:type="dcterms:W3CDTF">2022-07-05T16:31:00Z</dcterms:created>
  <dcterms:modified xsi:type="dcterms:W3CDTF">2022-07-05T16:31:00Z</dcterms:modified>
</cp:coreProperties>
</file>